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17BA3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更改说明</w:t>
      </w:r>
    </w:p>
    <w:p w14:paraId="53001ED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由于填写错误，对采购清单做如下修改。</w:t>
      </w:r>
    </w:p>
    <w:p w14:paraId="545084FA">
      <w:r>
        <w:drawing>
          <wp:inline distT="0" distB="0" distL="114300" distR="114300">
            <wp:extent cx="5271135" cy="819150"/>
            <wp:effectExtent l="0" t="0" r="1206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A22A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40、41条的数量由原来的360、310全部改为</w:t>
      </w:r>
      <w:bookmarkStart w:id="0" w:name="_GoBack"/>
      <w:bookmarkEnd w:id="0"/>
      <w:r>
        <w:rPr>
          <w:rFonts w:hint="eastAsia"/>
          <w:lang w:val="en-US" w:eastAsia="zh-CN"/>
        </w:rPr>
        <w:t>2组。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9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2025-03-05T01:33:54Z</dcterms:created>
  <dc:creator>liliang</dc:creator>
  <cp:lastModifiedBy>亮仔</cp:lastModifiedBy>
  <dcterms:modified xsi:type="dcterms:W3CDTF">2025-03-05T01:36:26Z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eyJoZGlkIjoiMmE1MTUyZGYyNWM5NWU1MWJiYjcxNzg1N2MxZTRkYmQiLCJ1c2VySWQiOiI0NDIwMDc4OTkifQ==</vt:lpwstr>
  </property>
  <property fmtid="{D5CDD505-2E9C-101B-9397-08002B2CF9AE}" pid="4" name="ICV">
    <vt:lpwstr>EBAE49F843274B029243598FC32F68F9_12</vt:lpwstr>
  </property>
</Properties>
</file>